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纯海玩家海口三亚6天5晚跟团游(青岛海口往返)行程单</w:t>
      </w:r>
    </w:p>
    <w:p>
      <w:pPr>
        <w:jc w:val="center"/>
        <w:spacing w:after="100"/>
      </w:pPr>
      <w:r>
        <w:rPr>
          <w:rFonts w:ascii="微软雅黑" w:hAnsi="微软雅黑" w:eastAsia="微软雅黑" w:cs="微软雅黑"/>
          <w:sz w:val="20"/>
          <w:szCs w:val="20"/>
        </w:rPr>
        <w:t xml:space="preserve">纯玩0购20人精致小团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QDKTJR-sy1695622196o0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纯海玩家独立成团纯玩0购20人精致小团青岛海口往返6天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玩分界洲/南湾猴岛/呀诺达/南山/天涯海角/鹿回头/大小洞天/博鳌会址+玉带滩谷/石梅湾+九里书屋
                <w:br/>
                美味升级水果宴/簸箕宴
                <w:br/>
                全程品质酒店，三亚三晚连住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青岛-海口
                <w:br/>
              </w:t>
            </w:r>
          </w:p>
          <w:p>
            <w:pPr>
              <w:pStyle w:val="indent"/>
            </w:pPr>
            <w:r>
              <w:rPr>
                <w:rFonts w:ascii="微软雅黑" w:hAnsi="微软雅黑" w:eastAsia="微软雅黑" w:cs="微软雅黑"/>
                <w:color w:val="000000"/>
                <w:sz w:val="20"/>
                <w:szCs w:val="20"/>
              </w:rPr>
              <w:t xml:space="preserve">
                乘机抵达美丽海南岛，专人接机送往酒店，沿途欣赏海岛美景，回酒店休息，期待明天的精彩旅程（特别建议：抵达后可自由活动，晚上好好休息，为第二天精彩旅程养足精神）。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景点安排：博鳌永久会址 — 玉带滩 — 南湾猴岛生态旅游区
                <w:br/>
              </w:t>
            </w:r>
          </w:p>
          <w:p>
            <w:pPr>
              <w:pStyle w:val="indent"/>
            </w:pPr>
            <w:r>
              <w:rPr>
                <w:rFonts w:ascii="微软雅黑" w:hAnsi="微软雅黑" w:eastAsia="微软雅黑" w:cs="微软雅黑"/>
                <w:color w:val="000000"/>
                <w:sz w:val="20"/>
                <w:szCs w:val="20"/>
              </w:rPr>
              <w:t xml:space="preserve">
                博鳌永久会址：博鳌亚洲论坛国际会议中心位于海南省琼海市博鳌东屿岛上，是博鳌亚洲论坛永久会址。每年在此举行亚洲论坛年会，2008年获评国家4A级旅游景区。
                <w:br/>
                玉带滩：玉带滩是一条自然形成的地形狭长的沙滩半岛，又名金沙滩。外侧南海烟波浩淼一望无际，内侧万泉河、沙美内海湖光山色，内外相映，构成了一幅奇异的景观。
                <w:br/>
                南湾猴岛生态旅游区：（游览时间不少于90分钟索道已含）这里三面环海，是少有的岛屿型猕猴自然保护区。跨海观光索道将迷人的热带港湾、浓郁的疍家风情、喧闹的渔港风光串成一线，怡人美景回味无穷。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景点安排：分界洲岛 — 呀诺达 — 鹿回头山顶公园
                <w:br/>
              </w:t>
            </w:r>
          </w:p>
          <w:p>
            <w:pPr>
              <w:pStyle w:val="indent"/>
            </w:pPr>
            <w:r>
              <w:rPr>
                <w:rFonts w:ascii="微软雅黑" w:hAnsi="微软雅黑" w:eastAsia="微软雅黑" w:cs="微软雅黑"/>
                <w:color w:val="000000"/>
                <w:sz w:val="20"/>
                <w:szCs w:val="20"/>
              </w:rPr>
              <w:t xml:space="preserve">
                分界洲岛：（游览时间不少于120分钟）碧海云天，欢乐海岛。分界洲岛坐拥迷人大海，不仅为游客提供潜水、海钓、摩托艇等常规娱乐项目，还可以与众多海洋动物（海豚、海狮、鲸鲨等）亲密互动。备注：70周岁以上老人分界洲景区不予安排上岛参观。
                <w:br/>
                呀诺达雨林文化区：（游览时间不少于120分钟）地处北纬18度，是名符其实的热带雨林，是海南岛五大热带雨林精品的浓缩堪称中国钻石级雨林景区。热带雨林谷遮天蔽日，流泉叠瀑倾泻而下，年平均温度24度，踱步雨林中，你能感受阵阵清新凉意。在这里，你能卸下最繁杂的纷扰，穿越雨林栈道，呼吸最清新的空气，畅享休闲的快乐时光。
                <w:br/>
                鹿回头山顶公园：黎族文化、情爱文化和生态文化并重，有鹿雕、“一见钟情”石、“紫气东来”石、“神话姻缘”石、海枯不烂石、“爱字摩崖”院等景点。三亚市历史文化的源泉，也是三亚市的文化标志和历史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景点安排：南山佛教文化苑 — 大小洞天 — 赠夜游三亚湾
                <w:br/>
              </w:t>
            </w:r>
          </w:p>
          <w:p>
            <w:pPr>
              <w:pStyle w:val="indent"/>
            </w:pPr>
            <w:r>
              <w:rPr>
                <w:rFonts w:ascii="微软雅黑" w:hAnsi="微软雅黑" w:eastAsia="微软雅黑" w:cs="微软雅黑"/>
                <w:color w:val="000000"/>
                <w:sz w:val="20"/>
                <w:szCs w:val="20"/>
              </w:rPr>
              <w:t xml:space="preserve">
                南山佛教文化苑：（游览时间不少于120分钟）国家5A级旅游景区，更有举世瞩目的108米“南山海上观音”，景区内风光秀丽，集佛教文化、福寿文化、生态文化、民俗风情、历史传说、园林建设为一体。在南山，既能领略热带滨海美景，同时还能获得佛教文化带来的心灵慰藉，体味回归自然、天人合一的乐趣。
                <w:br/>
                大小洞天：（游览约60分钟）赏洞天奇玉，观山海奇观、洞天美景。漫步小月湾风景海岸线，领略琼崖800年山海名胜。
                <w:br/>
                夜游三亚湾：（游览时间不少于90分钟）静静遥望繁星满天的夜空、观赏被五光十色的霓虹灯装扮得风情万种的三亚市区，在轻拂的晚风中感受三亚别样的浪漫。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景点安排：玫瑰谷--天涯海角 —石梅湾--九里书屋
                <w:br/>
              </w:t>
            </w:r>
          </w:p>
          <w:p>
            <w:pPr>
              <w:pStyle w:val="indent"/>
            </w:pPr>
            <w:r>
              <w:rPr>
                <w:rFonts w:ascii="微软雅黑" w:hAnsi="微软雅黑" w:eastAsia="微软雅黑" w:cs="微软雅黑"/>
                <w:color w:val="000000"/>
                <w:sz w:val="20"/>
                <w:szCs w:val="20"/>
              </w:rPr>
              <w:t xml:space="preserve">
                玫瑰谷：（游览60分钟）（电瓶车不含自理）游览以“玫瑰之约·浪漫三亚”为主题的亚洲规模最大的亚龙湾国际玫瑰谷感受“美丽·浪漫·爱”，徜徉于景区中，与花儿们合影，留下人生最美、最芬芳的记忆；玫瑰谷这片2755亩花田，是景区参观必经之地，随时随地都🉑输出美照，而且这片花田还是名后的原材料基地，每年年初，头几个月的时候正是开的正盛之时，现在去拍近景也是超美。这片花田真的就是红的黄的白的绿的…各种颜色任你选择(不知不觉哼起了歌)我们玫瑰谷不仅有花田，有网红景点。还有一个2200平大小的护肤品体验区，可以现场使用，好用自然就会买买买。天涯海角：（时间不少于120分钟）国家级风景名胜，海南标志性景区，景区依山傍海，碧海、青山、白沙、巨磊、礁盘，浑然一体，宛若七彩交融的丹青画屏；椰林、波涛、渔舟、鸥燕、云霞，辉映点衬，形成了南国独特的椰风海韵。
                <w:br/>
                石梅湾 ：（游览40分钟）中国最美海湾打卡，最美公路，梦幻十足的神州半岛灯塔以及可以眺望对面加井岛的观景台。
                <w:br/>
                蓝天白云下石梅湾的美尽收眼底，日出日落均是独特美景。在这里随手一拍都是电影级别Plog，不会撞片的限定“背景板”。是一片原始的南国景观，三面环山，一面向海，山形秀美，石梅湾长长的海滩两端，各向海中伸出两座峰峦。万宁凤凰九里书屋 （游览60分钟），屋前是石梅湾的碧波万顷，屋后是千年青皮林繁茂，山林自然环绕，风景优美，亲身体验“面朝大海，春暖花开”的惬意。在海南万宁有一座凤凰九里书屋，书屋就位于千年青皮林的怀抱之中，迎面就是大海，读者在读书的时候就可以听到大海的声音，好不自在。海南最美海边书屋 推门即海，是非诚勿扰2、夏花拍摄地，拍照打卡圣地。那是明媚到一览无遗的，明艳、纯粹、肆意绽放的。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景点安排：自由活动 — 专人送机
                <w:br/>
              </w:t>
            </w:r>
          </w:p>
          <w:p>
            <w:pPr>
              <w:pStyle w:val="indent"/>
            </w:pPr>
            <w:r>
              <w:rPr>
                <w:rFonts w:ascii="微软雅黑" w:hAnsi="微软雅黑" w:eastAsia="微软雅黑" w:cs="微软雅黑"/>
                <w:color w:val="000000"/>
                <w:sz w:val="20"/>
                <w:szCs w:val="20"/>
              </w:rPr>
              <w:t xml:space="preserve">
                睡到自然醒，自由活动，根据航班时间送机，返回温馨的家（酒店退房时间为中午12点前）。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旅游交通：海南当地VIP空调旅游车，1人1正座（26座以下无行李箱）；
                <w:br/>
                住宿标准：3晚三亚指定酒店+2晚海口指定酒店；
                <w:br/>
                景点门票：报价包含景点首道门票（不含景区内设自费项目，另有约定除外）；
                <w:br/>
                用餐标准：全程7正5早，（十人围桌、十菜一汤）餐标30元/人/位， 其中赠送疍家海鲜火锅、黎家簸箕餐；
                <w:br/>
                保险服务：最高保额10万元/人海南旅行社责任险；
                <w:br/>
                导游服务：优秀持证专业导游，幽默风趣耐心解说、贴心细致管家式服务；
                <w:br/>
                儿童费用：2岁以上1.2米以下儿童只含半价正餐+车位，不含早餐；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旅游交通：海南当地VIP空调旅游车，1人1正座（26座以下无行李箱）；
                <w:br/>
                住宿标准：3晚三亚指定酒店+2晚海口指定酒店；
                <w:br/>
                景点门票：报价包含景点首道门票（不含景区内设自费项目，另有约定除外）；
                <w:br/>
                用餐标准：全程7正5早，（十人围桌、十菜一汤）餐标30元/人/位， 其中赠送疍家海鲜火锅、黎家簸箕餐；
                <w:br/>
                保险服务：最高保额10万元/人海南旅行社责任险；
                <w:br/>
                导游服务：优秀持证专业导游，幽默风趣耐心解说、贴心细致管家式服务；
                <w:br/>
                儿童费用：2岁以上1.2米以下儿童只含半价正餐+车位，不含早餐；
                <w:br/>
                特别说明：“费用包含说明”内容以外的所有费用不包含。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01.请成人（16周岁以上）带好有效的证件（身份证），儿童带好户口本；
                <w:br/>
                02.海南用餐口味较清淡，且普通团队餐厅菜式比较雷同。建议旅游者可自带些咸菜或辣椒酱等佐餐；
                <w:br/>
                03.行程中旅游用车有海南省旅游汽车中心统一调度，保证一人一正座（26座以下旅游车无行李箱）。旅游者对车辆及司机服务有投诉请直接向海南旅游车统一调度中心进行投诉，电话：0898-66833151。团队出发前12小时内解除合同的游客（如因航班延误无法抵达等），需向我社交已经产生的旅游车位费及合同约定的其他费用。
                <w:br/>
                04.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05.海南部分景区及酒店为方便旅游者有自设的商场及购物场所，并非我社安排的旅游购物店，此类投诉我社无法受理，敬请谅解；0
                <w:br/>
                06.海南气候炎热，紫外线照射强烈，雨水充沛，请带好必备的防晒用品、太阳镜、太阳帽、雨伞，海南旅游需尽量穿旅游鞋，应避免穿皮鞋、高跟鞋。同时建议自备清热，解暑的药或冲剂，海南是著名的海滨旅游胜地，请自备拖鞋、泳衣泳裤等。且需注意人身安全，请勿私自下海。
                <w:br/>
                07.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br/>
                08.请配合导游如实填写《游客意见书》，游客的投诉诉求以在海南当地，旅游者自行填写的意见单为主要依据。不填或虚填者归来后的投诉将无法受理，如在行程中对旅行社的服务标准有异议，请尽量在海南当地解决。如在旅游期间在当地解决不了，可在当地备案，提醒：游投诉时效为返回出发地起30天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2025-02-11T10:24:51+08:00</dcterms:created>
  <dcterms:modified xsi:type="dcterms:W3CDTF">2025-02-11T10:24:51+08:00</dcterms:modified>
</cp:coreProperties>
</file>

<file path=docProps/custom.xml><?xml version="1.0" encoding="utf-8"?>
<Properties xmlns="http://schemas.openxmlformats.org/officeDocument/2006/custom-properties" xmlns:vt="http://schemas.openxmlformats.org/officeDocument/2006/docPropsVTypes"/>
</file>