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魅力临沂行程单</w:t>
      </w:r>
    </w:p>
    <w:p>
      <w:pPr>
        <w:jc w:val="center"/>
        <w:spacing w:after="100"/>
      </w:pPr>
      <w:r>
        <w:rPr>
          <w:rFonts w:ascii="微软雅黑" w:hAnsi="微软雅黑" w:eastAsia="微软雅黑" w:cs="微软雅黑"/>
          <w:sz w:val="20"/>
          <w:szCs w:val="20"/>
        </w:rPr>
        <w:t xml:space="preserve">地下大峡谷+萤火虫水洞+竹泉村+红石寨二日游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BJJY-da17127146023N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临沂市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一览无遗
                <w:br/>
                全程纯玩无购物
                <w:br/>
                犹如穿梭在灿烂星河—萤火虫水洞
                <w:br/>
                北方罕见的喀斯特地貌—地下大峡谷
                <w:br/>
                中国最长的溶洞漂流”
                <w:br/>
                中国北方罕见的“桃花源”
                <w:br/>
                春风拂翠竹，百花立枝头
                <w:br/>
                丹崖碧水相依，绿林长天一体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【地下大峡谷】——景观特点一是，峡谷深切近百米、两壁如削。洞内有一河、九泉、九宫、十二瀑、十二峡等景观100余处。
                <w:br/>
                【萤火虫水洞】——拥有亚洲神秘的萤火虫奇观、形态各异的钟乳石、水量达35万立方米的岩溶暗湖、江北大型的生态蝴蝶谷等奇特景观。
                <w:br/>
                【竹泉村】——因村中有一清泉，泉边多竹，得名竹泉村。竹泉村的竹林、泉水、古村落的自然形态和各种民俗项目的展示保护是当下中国美丽乡村建设的典范。
                <w:br/>
                【红石寨】——紧靠沂蒙生态大道，南、北、西三面丘陵环绕，其临水崖壁造型奇特，顶部山石直立，呈微红色，为建筑提供了特色石材，山腰至水面植被良好，自然风光秀美。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青岛—沂水
                <w:br/>
              </w:t>
            </w:r>
          </w:p>
          <w:p>
            <w:pPr>
              <w:pStyle w:val="indent"/>
            </w:pPr>
            <w:r>
              <w:rPr>
                <w:rFonts w:ascii="微软雅黑" w:hAnsi="微软雅黑" w:eastAsia="微软雅黑" w:cs="微软雅黑"/>
                <w:color w:val="000000"/>
                <w:sz w:val="20"/>
                <w:szCs w:val="20"/>
              </w:rPr>
              <w:t xml:space="preserve">
                早上青岛指定时间地点结合发车前往沂水，游览【萤火虫水洞景区】（游览时间约2小时），参观蝴蝶谷和亚洲第一萤火虫水洞，世界罕见的萤火虫水洞神秘世界、湖光山色、星际梦幻、黑洞探幽等五大景点、60多处小景点、自费体验景区滑道车、漂流等项目。
                <w:br/>
                <w:br/>
                随后乘车赴【地下大峡谷景区】（游览时间约2小时），游览一河、九泉、九宫、十二瀑、十二峡等一百多处景点，欣赏“松山冰雪”“冰瀑”“双塔玉灯”等钟乳石奇观。可以自费体验惊险刺激的地下暗河漂流。
                <w:br/>
                <w:br/>
                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【竹泉村景区】【红石寨景区】
                <w:br/>
              </w:t>
            </w:r>
          </w:p>
          <w:p>
            <w:pPr>
              <w:pStyle w:val="indent"/>
            </w:pPr>
            <w:r>
              <w:rPr>
                <w:rFonts w:ascii="微软雅黑" w:hAnsi="微软雅黑" w:eastAsia="微软雅黑" w:cs="微软雅黑"/>
                <w:color w:val="000000"/>
                <w:sz w:val="20"/>
                <w:szCs w:val="20"/>
              </w:rPr>
              <w:t xml:space="preserve">
                早餐后游览【竹泉村景区】（游览时间约2小时），游客可漫步于竹林小道上，领略这里泉依山出，竹因泉生，村民绕泉而居，砌石为房，农耕为业；竹林隐茅舍，家家临清流，田园瓜果香，居者乐而寿的生活场景，感受陶渊明笔下的桃花源式的生活环境，仿佛来到人间仙境。游览凤凰迎宾、竹梅幽境、田园闹市、竹林菊舍、三分乐土、泉上兰亭等。参观凤凰迎宾区: 走过凤仪桥，远观凤岭、穿过竹林掩映的古村牌坊、福寿广场上看戏台、神庙；深入梅竹幽静区: 游览梅缘休闲庭院、感受景区的生命之源---生命源喷泉、三生缘、著名的---神水竹泉，驸马府；前往田园闹市丽水民俗街，参观原始古村民宅，感受原始民俗的古朴气息。您更可自费体验激情漂流、滑草、水上拓展等现代化的项目感受江南水乡风情。
                <w:br/>
                <w:br/>
                游玩后前往【红石寨景区】（游览时间约2小时），旅游区的寨子湖区紧靠沂蒙生态大道，南、北、西三面丘陵环绕，其临水崖壁造型奇特，顶部山石直立，呈微红色，为建筑提供了特色石材，山腰至水面植被良好，自然风光秀美。旅游区将依托"山、水、天、石"的元素，构建"丹崖碧水相依，绿林长天一体，四区分层递进"的空间格局，重点建设香湖乐园、洞天福地、红石古寨、汽车营地四大板块，打造融游憩、休闲、运动三种功能于一体的梦幻乐园。
                <w:br/>
                <w:br/>
                结束游览后乘车返回青岛。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往返交通、酒店住宿、景区门票
                <w:br/>
                1.2米儿童以下仅含车费和导服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w:br/>
                <w:br/>
                大峡谷漂流60元/人
                <w:br/>
                <w:br/>
                小飞龙30元/人
                <w:br/>
                <w:br/>
                地心幻境40元/人
                <w:br/>
                <w:br/>
                萤火虫漂流50元/人
                <w:br/>
                <w:br/>
                萤火虫观光车10元/人
                <w:br/>
                <w:br/>
                红石寨：
                <w:br/>
                <w:br/>
                崖壁玻璃漂流80元/人
                <w:br/>
                <w:br/>
                崖壁飞车68元/人
                <w:br/>
                <w:br/>
                玻璃桥+玻璃滑道50元/人
                <w:br/>
                <w:br/>
                竹泉村：
                <w:br/>
                <w:br/>
                漂流50元/人
                <w:br/>
                <w:br/>
                小火车40元/人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1．儿童报价仅包含：空调旅游巴士、优秀导游服务、责任险
                <w:br/>
                <w:br/>
                2．在不减少景点情况下我社可调整行程的顺序，如遇人力不可抗拒因素造成损失我社不承担任。
                <w:br/>
                <w:br/>
                3．客人住宿出现单房，我社可以三人间调配或安排插房，或请客人补足单房差。
                <w:br/>
                <w:br/>
                4．如遇客人临时取消景点游览和餐饮住宿，费用一概不退。
                <w:br/>
                <w:br/>
                5．接待质量以客人填写的意见反馈单为准，回程后不在处理与此相矛盾的质量投诉！在团队中如遇旅游用车、住宿用房、导游服务等问题，需在团上及时反馈导游或旅行社解决，因景区门票、酒店、旅游用车都是现付，回团后诉求我社可能无法处理。
                <w:br/>
                <w:br/>
                6．请客人参团前务必带好本人身份证！（携带水杯、雨伞、外套、适量的水果零食等）
                <w:br/>
                <w:br/>
                7．请务必提醒客人直通车为散客拼团可能会有小车接送现象，以出发前一天通知为准！
                <w:br/>
                <w:br/>
                8．我社在不减少景点数量的情况下,导游可根据时间在征得客人同意后临时调整景点。
                <w:br/>
                <w:br/>
                9．导游提前一天18点左右通知 具体上车时间地点以导游通知为准！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新业广场—东李鞋城—城阳家佳源—胶州新利群—开发区新街口— 胶南新区医院—即墨墨河公园  
                <w:br/>
                <w:br/>
                <w:br/>
                <w:br/>
                （导游下午18点左右通知 具体上车时间地点以导游通知为准，如需小车接送导游会提前告知安排）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2025-08-15T23:12:18+08:00</dcterms:created>
  <dcterms:modified xsi:type="dcterms:W3CDTF">2025-08-15T23:12:18+08:00</dcterms:modified>
</cp:coreProperties>
</file>

<file path=docProps/custom.xml><?xml version="1.0" encoding="utf-8"?>
<Properties xmlns="http://schemas.openxmlformats.org/officeDocument/2006/custom-properties" xmlns:vt="http://schemas.openxmlformats.org/officeDocument/2006/docPropsVTypes"/>
</file>