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鼎级和风至臻和牛皇家温泉轻奢六日行程单</w:t>
      </w:r>
    </w:p>
    <w:p>
      <w:pPr>
        <w:jc w:val="center"/>
        <w:spacing w:after="100"/>
      </w:pPr>
      <w:r>
        <w:rPr>
          <w:rFonts w:ascii="微软雅黑" w:hAnsi="微软雅黑" w:eastAsia="微软雅黑" w:cs="微软雅黑"/>
          <w:sz w:val="20"/>
          <w:szCs w:val="20"/>
        </w:rPr>
        <w:t xml:space="preserve">东京箱根名古屋京都奈良神户大坂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OTC-ZY-DJHF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神户-京都-大阪-名古屋-东京-箱根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1.升级五钻酒店
                <w:br/>
                2.升级一晚皇家温泉
                <w:br/>
                3.川床料理，神户和牛
                <w:br/>
                4.东京一日自由行。畅游迪士尼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第一天青岛-东京：青岛-东京 NH950(1330-1735)第二天东京-箱根：东京自由活动第三天箱根-名古屋：山中湖白鳥の湖号，奥特莱斯，忍野八海第四天名古屋-京都-奈良：伏见稻荷大社，贵船神社，奈良神鹿公园，东大寺第五天神户：有马温泉街，神户港，综合免税店，心斋桥第六天关西东京青岛：早餐后，乘坐内陆段航班到东京，后乘坐航班回国，结束愉快的旅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青岛-东京 NH950(1330-1735)
                <w:br/>
              </w:t>
            </w:r>
          </w:p>
          <w:p>
            <w:pPr>
              <w:pStyle w:val="indent"/>
            </w:pPr>
            <w:r>
              <w:rPr>
                <w:rFonts w:ascii="微软雅黑" w:hAnsi="微软雅黑" w:eastAsia="微软雅黑" w:cs="微软雅黑"/>
                <w:color w:val="000000"/>
                <w:sz w:val="20"/>
                <w:szCs w:val="20"/>
              </w:rPr>
              <w:t xml:space="preserve">
                乘坐全日空豪华航班直飞国际航班飞往日本东京。办理入国手续后，专人接机后入住酒店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东京-箱根
                <w:br/>
              </w:t>
            </w:r>
          </w:p>
          <w:p>
            <w:pPr>
              <w:pStyle w:val="indent"/>
            </w:pPr>
            <w:r>
              <w:rPr>
                <w:rFonts w:ascii="微软雅黑" w:hAnsi="微软雅黑" w:eastAsia="微软雅黑" w:cs="微软雅黑"/>
                <w:color w:val="000000"/>
                <w:sz w:val="20"/>
                <w:szCs w:val="20"/>
              </w:rPr>
              <w:t xml:space="preserve">
                东京自由活动
                <w:br/>
                推荐行程一：
                <w:br/>
                【东京迪士尼乐园全天畅游】这里是亚洲最大的迪士尼乐园有七个主题区域：维多利亚王朝时代式街景的世界市集、冒险灰姑娘城和传奇的探险乐园、西部开拓时代的西部乐园、充分领略水上风光的动物天地、引人进入梦幻世界的梦幻乐园、如置身童话王国的卡通城、体会未来的科学和宇宙的未来乐园。这七大主题区域中共有35项精彩的表演，其共同特征是“一切都是活动的，有声有色的”。
                <w:br/>
                推荐行程二：【台场】台场或称御台场，位于东京都东南部东京湾的人造陆地上，是东京最新的娱乐场所集中地，其中有海滨公园，高达广场，丰田汽车馆等受到人们尤其是年轻人的青睐，您可以选择前往其中的地点游览参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箱根-名古屋
                <w:br/>
              </w:t>
            </w:r>
          </w:p>
          <w:p>
            <w:pPr>
              <w:pStyle w:val="indent"/>
            </w:pPr>
            <w:r>
              <w:rPr>
                <w:rFonts w:ascii="微软雅黑" w:hAnsi="微软雅黑" w:eastAsia="微软雅黑" w:cs="微软雅黑"/>
                <w:color w:val="000000"/>
                <w:sz w:val="20"/>
                <w:szCs w:val="20"/>
              </w:rPr>
              <w:t xml:space="preserve">
                【山中湖白鳥の湖号】富士五湖中面积最大的山中湖。将原有的游览船「奥黛特公主号」重新改造后全新诞生的是山中湖游览船「白鸟湖号(天鹅湖号)」。一如「日本最美的天鹅漂浮于日本第一的富士山麓的山中湖上」的概念，整体船身为美丽的天鹅造型。曾荣获多项大奖，是日本代表性设计师水户冈锐治的设计，在湖上悠然前行的白鸟姿态既优美又可爱。
                <w:br/>
                船内选用栎木，运用其木纹质地打造。带有曲线的柔软设计中油然而生的温暖感，是让人放松的舒适空间。
                <w:br/>
                【奥特莱斯】日本最大的名牌折扣店，无论是每年的顾客数，还是店铺数，都堪称全日本最大级。在大约35万5000平米的开阔地带上，有超过200家店面相连而立。
                <w:br/>
                【忍野八海】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平均水温约13℃，水质清冽甘甜，被誉为“日本九寨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名古屋-京都-奈良
                <w:br/>
              </w:t>
            </w:r>
          </w:p>
          <w:p>
            <w:pPr>
              <w:pStyle w:val="indent"/>
            </w:pPr>
            <w:r>
              <w:rPr>
                <w:rFonts w:ascii="微软雅黑" w:hAnsi="微软雅黑" w:eastAsia="微软雅黑" w:cs="微软雅黑"/>
                <w:color w:val="000000"/>
                <w:sz w:val="20"/>
                <w:szCs w:val="20"/>
              </w:rPr>
              <w:t xml:space="preserve">
                【伏见稻荷大社】2015年“外国人中最有人气的日本旅游景点”排名第一！伏见稻荷大社供奉的是保佑生意兴隆、五谷丰登的神明，朱红色“千本鸟居”在电影《艺伎回忆录》中也曾出现过。
                <w:br/>
                【贵船神社】位于日本京都府京都市左京区、鞍马山西麓的古老神社，是贵船神社总本社，主祭神是掌管降雨、止雨的龙神“高龙神”。最早去神社多为祈雨、止雨，后来遇欠收、重要变故等事件，朝廷和民间也会到神社祭拜祈福。
                <w:br/>
                体验京都夏季最有名的川床料理。
                <w:br/>
                【奈良神鹿公园】奈良公园位于奈良市区的东侧、春日山脚下，是一个占地广大的开放式公园。公园中一年四季景色优美如画，在开阔的草甸上生活着成百上千只野生梅花鹿，公园周围还聚集着东大寺、春日大社等名胜古迹。亲近可爱的梅花鹿春季嫩枝发芽、秋季满园枫叶的奈良公园都令人心旷神怡，而在其他季节也很适合悠闲自在地漫步。虽然在奈良很容易看到小鹿，但奈良公园仍然是鹿群最集中的地方，因此也有人称它为“梅花鹿公园”。在东西约4公里、南北约2公里的公园里，随处可见成群的梅花鹿，与它们亲密接触是游客到此的一大乐趣。小鹿们或是默默在草地上觅食，或是相互嬉闹玩耍，或是走到你面前来弯下头蹭蹭你，非常讨人喜欢 。
                <w:br/>
                【东大寺】（不进殿）东大寺位于奈良公园北侧，又称大华严寺，于728年由信奉佛教的圣武天皇建立，是日本华严宗大本山，被列入了世界文化遗产。东大寺的大佛殿是世界上大的木造古建筑，殿内供奉着一座约16米高的卢舍那佛像，是世界上大的青铜佛像。是奈良的地标性景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神户
                <w:br/>
              </w:t>
            </w:r>
          </w:p>
          <w:p>
            <w:pPr>
              <w:pStyle w:val="indent"/>
            </w:pPr>
            <w:r>
              <w:rPr>
                <w:rFonts w:ascii="微软雅黑" w:hAnsi="微软雅黑" w:eastAsia="微软雅黑" w:cs="微软雅黑"/>
                <w:color w:val="000000"/>
                <w:sz w:val="20"/>
                <w:szCs w:val="20"/>
              </w:rPr>
              <w:t xml:space="preserve">
                【有马温泉街】日本最古老的三大温泉乡之一，古老的旅馆、土特产商店寺院林立的温泉街，磺烟飘散，神社寺庙古味浓厚，漫步有马充满风情的街道，徜徉悠久醇厚的日本历史，仿佛来到了世外桃源
                <w:br/>
                【神户港】日本主要的国际贸易港之一，也是重要的观光港口，美利坚公园等地是神户港重要的观光景点！建筑以现代设计感和灯光效果闻名，其中神户港塔、海洋博物馆及马赛克摩天轮是神户港标志性的建筑景观
                <w:br/>
                【综合免税店】（约1小时）这里设有化妆品/保健品/海外适用的电器商品等一应俱全。客人亦可自由选购各种日本国民之健康流行食品，尽情挑选回国馈赠亲友。
                <w:br/>
                【心斋桥】心斋桥作为大阪最大的购物区，集中了大型百货店、百年老铺、个性商铺和面向平民的各种小店铺，从早到晚熙熙攘攘。大阪被称作日本的厨房，心斋桥可以说是大阪名符其实的的后厨房。在心斋桥能吃到日本各地的小吃，蟹道乐、箱寿司、章鱼烧……所谓“吃倒在大阪”，想必倒在这里的人居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关西-东京-青岛 NH949(0945-1230)
                <w:br/>
              </w:t>
            </w:r>
          </w:p>
          <w:p>
            <w:pPr>
              <w:pStyle w:val="indent"/>
            </w:pPr>
            <w:r>
              <w:rPr>
                <w:rFonts w:ascii="微软雅黑" w:hAnsi="微软雅黑" w:eastAsia="微软雅黑" w:cs="微软雅黑"/>
                <w:color w:val="000000"/>
                <w:sz w:val="20"/>
                <w:szCs w:val="20"/>
              </w:rPr>
              <w:t xml:space="preserve">
                早餐后，乘坐内陆段航班到东京，后乘坐航班回国，结束愉快的旅程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全程机票经济舱（团队机票将统一出票，如遇政府或航空公司政策性调整燃油税费，在未出票的情况下将进行多退少补，敬请谅解。团队机票一经开出，不得更改、不得签转、不得退票）、机票税、日本团体旅游签证费、日本当地标准酒店双标间（以行程内表明住宿星级为准）、温泉酒店、一日三餐（以行程内标明为准，自由活动期间用餐请自理；如因自身原因放弃用餐，则餐费不退 ）、中文导游、专业领队、日本国内交通、行程内的景点门票、境外司机导游小费、旅游意外险。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护照工本费及其他个人消费、航空意外险（需在机场柜台购买）、单人床利用之单间差、其他特殊费用及交通延阻或不可抗力因素造成的额外费用。根据日本法律规定，导游和司机每天工作时间不得超过10小时（包括休息时间）。</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【签证所需资料】
                <w:br/>
                    1、有效期在半年以上的护照2、近三个月2张3.5mm*4.5mm白底彩色照片3、在职证明（公司抬头纸并加盖公司公章）4、营业执照副本复印件并加盖公司公章5、本人身份证复印件（反正面）6、全家户口本复印件（含户口本首页）7、退休者提供退休证、学生提供学生证复印件8、资产证明三选二（五万元存款证明、房产证复印件、行驶本复印件）9、个人资料表（须本人签名，我公司提供）押金8万一个人，视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1、因航班调整或签证手续等原因，旅行社保留对出团线路、出团日期、变更的权力.
                <w:br/>
                2、如遇当地公共假期、节日、气候等状况，上述行程次序及景点可能临时变动、修改或更换本公司不作预先通知，敬请谅解；
                <w:br/>
                3、最终行程以出发前确认行程为准。
                <w:br/>
                4、以上景点及膳食等，如客人自动放弃，恕不退款。
                <w:br/>
                5、因客人自身问题而不能在中国关出境或在日本入境，则所有费用，恕不退款。
                <w:br/>
                6、若因客人资料不真实或其它客观原因而受到领事馆拒签或终止或客人报团后退团，恕团费全损，旅行社只能协调退机票税 
                <w:br/>
                7、由于日本没有酒店星级评定制度，此次行程安排的酒店，硬件设施大约相当于国内3-4星标准。城市酒店大多建造于上世纪90年代，整体房间面积偏小且装修较为简单，与国内的城市酒店略有不同；请您事先知晓其相关情况，避免出现不必要的误解！而温泉酒店一般历史悠久，房间数量有限，但以其细致的服务，不同水质的温泉，不同特色的料理而闻名。房间可能会比较简约，温泉的规模也会较小。由于温泉中含有硫磺元素，温泉酒店的装修会受到一定的侵蚀，与国内的温泉酒店有明显不同，请事先知晓其相关文化，避免出现文化上的误解！
                <w:br/>
                8、如遇旺季或酒店标间满房的情况，则有可能是单人间或者3人间
                <w:br/>
                9、客人境外严禁脱团活动。
                <w:br/>
                10、游客在指定购物店中为自愿购物，所购商品如非质量问题一律不予退还。
                <w:br/>
                11、行程规定的景点、餐厅、长途休息站等这类购物店不属于游览定点商店，若商品出现质量问题，旅行社不承担任何责任。
                <w:br/>
                12、游客自行前往的购物店所购商品出现质量问题及造成未能退税，旅行社不承担任何责任。
                <w:br/>
                13、行程及用车安排：日本交通局对于旅游巴士有严格的限速规定。一般市区限速在40公里/小时，乡村公路限速在60公里/小时，高速公路和快车道限速在80公里/小时；2013年日本交通省为保证旅游团队安全，要求旅游巴士/司机每天工作时间不得超过晚上8点，每天行车里程不得超过400公里，违规者将予以重罚；请您事先知晓并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打印日期：2025-02-11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2025-02-11T10:10:17+08:00</dcterms:created>
  <dcterms:modified xsi:type="dcterms:W3CDTF">2025-02-11T10:10:17+08:00</dcterms:modified>
</cp:coreProperties>
</file>

<file path=docProps/custom.xml><?xml version="1.0" encoding="utf-8"?>
<Properties xmlns="http://schemas.openxmlformats.org/officeDocument/2006/custom-properties" xmlns:vt="http://schemas.openxmlformats.org/officeDocument/2006/docPropsVTypes"/>
</file>