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《云上·长白山》长白山西北双景区、万达度假区、最美镜泊湖、璀璨延边州行程单</w:t>
      </w:r>
    </w:p>
    <w:p>
      <w:pPr>
        <w:jc w:val="center"/>
        <w:spacing w:after="100"/>
      </w:pPr>
      <w:r>
        <w:rPr>
          <w:rFonts w:ascii="微软雅黑" w:hAnsi="微软雅黑" w:eastAsia="微软雅黑" w:cs="微软雅黑"/>
          <w:sz w:val="20"/>
          <w:szCs w:val="20"/>
        </w:rPr>
        <w:t xml:space="preserve">双飞5日深度游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QDKTJR-GN1730165559hD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承诺①选择放心—— 保证全程自费0压力&amp;全程购物0压力；
                <w:br/>
                承诺②住宿升级—— 全程指定酒店，1晚二道白河四钻酒店，1晚万达度假区4钻酒店；
                <w:br/>
                承诺③舌尖美食——【风味特色铁锅炖】&amp;【韩式铁板烤肉】&amp;【正宗东北菜】&amp;【镜泊湖鱼宴】；
                <w:br/>
                承诺④网红体验——【长白山漂流】&amp;【天池之约】&amp;【朝鲜族民俗村】&amp;【镜泊湖游船】&amp;【延大网红墙】；
                <w:br/>
                承诺⑤品质提升—— 区别市场上N多自理的门票一价全含长白山西北双景区【包含环保车+摆渡车+倒站车】&amp;镜泊湖【包含电瓶车+半湖游船】；
                <w:br/>
                承诺⑥度假权益——【山地观光缆车】&amp;【哇酷湖上项目】&amp;【室内水乐园】&amp;【汉拿山温泉】；
                <w:br/>
                承诺⑦明星领队—— 带你引领快乐，嗨翻大东北，2025HIGH起来；
                <w:br/>
                承诺⑧豪华座驾—— 全程2+1VIP陆地头等舱，给您的旅途更舒适的享受！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※赏世界十大名山之一的——长白山自然保护区景观；
                <w:br/>
                ※畅游国际生态区镜泊湖，山上平湖水上山，北国风光胜江南；
                <w:br/>
                ※穿过茫茫林海，寻觅长白山脉民俗风情。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青岛-延吉-二道白河
                <w:br/>
              </w:t>
            </w:r>
          </w:p>
          <w:p>
            <w:pPr>
              <w:pStyle w:val="indent"/>
            </w:pPr>
            <w:r>
              <w:rPr>
                <w:rFonts w:ascii="微软雅黑" w:hAnsi="微软雅黑" w:eastAsia="微软雅黑" w:cs="微软雅黑"/>
                <w:color w:val="000000"/>
                <w:sz w:val="20"/>
                <w:szCs w:val="20"/>
              </w:rPr>
              <w:t xml:space="preserve">
                ◆青岛机场集合，乘坐飞机前往“延边朝鲜族自治州首府城市”延吉市，飞机场专人接团。
                <w:br/>
                ◆乘车约2.5小时前往长白山网红打卡地【长白山森林漂流】，坐上皮筏，一路乘风破浪，尽情体验“中流击水，浪遏飞舟”的感觉。一路欣赏沿岸风光，野花幽香，绿树成荫既能满足您你视觉。
                <w:br/>
                ◆前往稻米停车场，大家可自由打卡【稻米驿站】/【长白之约】/【一口长白】/【山野商店】/【云顶市集】，这里是稻米们的聚会，不仅可以和手拿黑金古刀的小哥雕像合影，cos感拉满，还有你心心念念的收集回忆必备神器集章册，盖个章，带走属于你专属的长白记忆。（各商铺具体营业时间以各商铺当天实际情况为准，若未能参观敬请谅解！）
                <w:br/>
                ◆晚入住长白山脚下二道白河。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二道白河指定酒店（参考酒店:山水泉、御麓泉、鑫达莱、长白山大厦或同级）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二道白河-长白山北景区-万达度假区
                <w:br/>
              </w:t>
            </w:r>
          </w:p>
          <w:p>
            <w:pPr>
              <w:pStyle w:val="indent"/>
            </w:pPr>
            <w:r>
              <w:rPr>
                <w:rFonts w:ascii="微软雅黑" w:hAnsi="微软雅黑" w:eastAsia="微软雅黑" w:cs="微软雅黑"/>
                <w:color w:val="000000"/>
                <w:sz w:val="20"/>
                <w:szCs w:val="20"/>
              </w:rPr>
              <w:t xml:space="preserve">
                酒店内早餐后，乘车前往国家AAAAA级风景名胜区【长白山北景区】（含长白山大门票、摆渡车、环保车、倒站车）素有“千年积雪万年松，直上人间第一峰”的美誉。【天池】天池海拔2691米，因三百年前火山强烈喷发而形成的高山，欣赏神秘莫测的天池景观，感受一览众山小、世界踩在脚下的感觉（排队等候倒站车时间根据当天客流量实际情况而定，一般要等候1个小时，如因当天景区天气倒站车停运，则无法前往天池参观，则不产生倒站车费用）。【瀑布】长白山主要景观之一，乘槎河从山口喷豁而出，行程高达68米的长白瀑布，是松花江之源。观露天温泉群—【聚龙泉】，游览【绿渊潭】因其潭水极为碧绿清澈，颇似九寨之水，故有“东北小九寨”的美誉。绿渊潭一侧有瀑布顺山崖而下，为潭水增添色彩，景致优雅。绿渊潭瀑布最高落差达26米，瀑水落于巨石而四溅，而后流入深潭。每逢雾起，潭上水雾弥漫，美不胜收。
                <w:br/>
                ◆乘车前往【朝鲜族民俗村】（赠送景点，不参加费用不退）体验脱鞋进屋上炕拉家常。参观过程中专业讲解员带大家走进民俗村，用热情周到的服务为您讲解朝鲜族的民俗文化，带您走进老百姓人家，坐在大炕上聊家常，感受朝鲜族的热情好客以及"炕大地小"的民俗文化。
                <w:br/>
                ◆前往【万达国际度假区】开始享受精心为您带来长白山近在咫尺的原生态之美：茫茫林海、阳光普照，释放真我，回归自然；这里是世界一流山地度假体验地，是北欧风格度假小镇，尽在万达长白山国际度假区，体验山林中的度假王国。
                <w:br/>
                ★来到水上世界享受价值239元/人的汉拿山温泉，汉拿山温泉具有特色的氟硅酸温泉，有16个室外池子及6个室内池子，需自备泳衣。
                <w:br/>
                （汉拿山温泉权益享受：每间房赠送2位成人及1位1.3米以下儿童权益，酒店赠送项目不去不退任何费用。入住期间仅包含一次。）
                <w:br/>
                交通：豪华大巴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万达度假区（参考酒店：智选假日、悦华酒店）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万达度假区-长白山西景区-敦化
                <w:br/>
              </w:t>
            </w:r>
          </w:p>
          <w:p>
            <w:pPr>
              <w:pStyle w:val="indent"/>
            </w:pPr>
            <w:r>
              <w:rPr>
                <w:rFonts w:ascii="微软雅黑" w:hAnsi="微软雅黑" w:eastAsia="微软雅黑" w:cs="微软雅黑"/>
                <w:color w:val="000000"/>
                <w:sz w:val="20"/>
                <w:szCs w:val="20"/>
              </w:rPr>
              <w:t xml:space="preserve">
                酒店内早餐后，乘车前往国家AAAAA级风景名胜区【长白山西景区】（含长白山大门票、摆渡车、环保车），抵达服务中心乘【摆渡车】前往景区，换乘【环保车】抵达服务中心，登上1442个台阶，让你真正领略【天池】的独特魅力，于中朝界碑前合影留念，远眺色彩斑斓山形如虎的【老虎背】。下山后领略【长白山锦江大峡谷】，绵延几十公里的壮观、是由于长白山火山喷发时地震引起的山体分裂，峡谷中各种形状的岩石。用你手中的相机记录每个精彩的瞬间，留下永恒的回忆！
                <w:br/>
                ◆下午万达度假区内自由活动，享受万达度假区赠送活动权益，房间权益（含2大1小）度假区各项活动服务项目权益，以度假区实时公布为准，具体开放营业时间以度假区公布为准！需自备泳衣！不去不退还任何费用！入住期间所有权益只包含一次！
                <w:br/>
                ★可自行徒步，感受长白山原始森林风光，让您充分享受森林负氧离子。
                <w:br/>
                ★漫步哇酷湖慢享生活的惬意，带走你的烦恼，只留下一颗从容的心继续前行。
                <w:br/>
                ★哇酷湖上项目体验小黄鸭脚踏船、网红透明船、水上自行车三项权益。
                <w:br/>
                （哇酷湖上项目权益享受：每间房赠送2位成人及1位12周岁以下儿童权益，酒店赠送项目不去不退任何费用。入住期间仅包含一次）
                <w:br/>
                ★乘坐山地缆车到山顶观景台，领略绿林风光，俯瞰万达度假区，对望长白圣景。
                <w:br/>
                （山地缆车权益享受：每间房赠送2位成人及1位12周岁以下儿童权益，酒店赠送项目不去不退任何费用。入住期间仅包含一次，使用当日不限次数。）
                <w:br/>
                ★来到水上世界享受价值238元/人的万达水乐园，这里是长白山风情和北欧风情的融合，集戏水、水疗SPA，惊险刺激的高空水滑道，水乐园于一体的大型水上乐园，让您身在原始山林，也能尽情与“大海”亲近。（室内水乐园权益享受：每间房赠送2位成人及1位12周岁以下儿童权益，酒店赠送项目不去不退任何费用。仅含入园门票；不包含更衣柜租赁及押金、泳圈租赁等其他消费项目，入住期间仅包含一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敦化指定酒店（参考酒店：金豪精品、悦豪·假日、桔子或同级）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敦化-镜泊湖-延吉
                <w:br/>
              </w:t>
            </w:r>
          </w:p>
          <w:p>
            <w:pPr>
              <w:pStyle w:val="indent"/>
            </w:pPr>
            <w:r>
              <w:rPr>
                <w:rFonts w:ascii="微软雅黑" w:hAnsi="微软雅黑" w:eastAsia="微软雅黑" w:cs="微软雅黑"/>
                <w:color w:val="000000"/>
                <w:sz w:val="20"/>
                <w:szCs w:val="20"/>
              </w:rPr>
              <w:t xml:space="preserve">
                ◆酒店内早餐后，乘车约2小时赴中国最大、世界第二大的火山堰塞湖【镜泊湖】，叶剑英曾赋诗“山上平湖水上山，北国风光胜江南”、邓小平曾题词“镜泊胜境”来赞美秀美的湖光山色。乘【电瓶车】前往瀑布停车场，游览中国三大瀑布之一的【吊水楼瀑布】，观黑龙潭、火山熔岩等奇观异景。之后前往山庄码头，欣赏镜泊湖全貌，【半湖乘船】（客人也可自愿自费改全湖游览）游览镜泊湖游船，整个景区依山傍湖，绿树成荫，沿林荫小路移步换景，时则山重水复，时则翠秀惊现，宛如陶渊明笔下的世外桃源。
                <w:br/>
                ◆乘车约4小时前往延吉，前往网红TOP排名第一的延边大学网红墙（拍照方式：一定要拿一杯印有延吉logo的咖啡杯哟）拍出自己的九宫格！
                <w:br/>
                ◆晚餐可自行品尝当地特色美食。
                <w:br/>
                ◆美食推荐：大朴家烤肉、金立串城、全州拌饭、吴氏包饭、顺姬冷面。
                <w:br/>
                ◆延吉市是吉林省延边朝鲜族自治州的首府，是全州政治、经济、文化与对外交往的中心。是一座具有朝鲜族民族特色的边疆开放城市，素有“歌舞之乡”之称，人人皆可起舞，处处可听佳音。延吉被誉为“吃货的天堂”美味的补身汤火锅、冷面、炭火自助烧烤、打糕、咸菜、明太鱼等民族风味餐让人胃口大开，吃的乐不思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延吉指定酒店（参考酒店：星程万达店/韩元智能/华阳或是同级）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延吉-青岛
                <w:br/>
              </w:t>
            </w:r>
          </w:p>
          <w:p>
            <w:pPr>
              <w:pStyle w:val="indent"/>
            </w:pPr>
            <w:r>
              <w:rPr>
                <w:rFonts w:ascii="微软雅黑" w:hAnsi="微软雅黑" w:eastAsia="微软雅黑" w:cs="微软雅黑"/>
                <w:color w:val="000000"/>
                <w:sz w:val="20"/>
                <w:szCs w:val="20"/>
              </w:rPr>
              <w:t xml:space="preserve">
                ◆今日能起早的小伙伴可自行前往延吉最热闹非凡的水上市场，也是延吉市最大的早市之一。这个 市场沿着延吉河畔而建，集购物、休闲和观光于一体，是了解当地文化和购买特色商品的理想之地。。
                <w:br/>
                ◆统一集合时间，乘车前往延吉机场，办理乘机手续返回温暖的家，结束东北之旅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宿：行程所列4晚酒店住宿，按每间房入住2位客人，如单数报名请补房差。
                <w:br/>
                用  餐：含4早4正，正餐餐标50元/人，（特色餐：镜泊湖鱼宴、东北菜、铁锅炖、韩式铁板烤肉）
                <w:br/>
                用  车：当地空调旅游车全程用车，保证一人一座。
                <w:br/>
                门  票：行程中所列景点门票。
                <w:br/>
                导  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3.酒店住宿押金
                <w:br/>
                4.地面服务费（各地-火车站的交通费、行李保管费等）
                <w:br/>
                5.单间差或加床费用
                <w:br/>
                6.行程之外自由活动期间的餐食费用及交通费用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1.收客前请提前来电，确认位置。请携带本人有效证件(成人身份证、儿童带户口簿)参团；
                <w:br/>
                2.12 周岁并身高 1.2 米以下儿童只含目的地用餐、旅游车费及导游服务，1.4米以上同成人；
                <w:br/>
                3.行程中所列的餐食，早餐为酒店内，午餐、晚餐为中式桌餐;
                <w:br/>
                4.因人力不可抗拒的因素所产生的费用，根据新旅游法规定双方协商解决。
                <w:br/>
                5.参团过程中，如产生需退门票情况，以客人签字为准。行程中包含景点门票依照当地景区规定，对特定持证人给予门票优惠，请您 携带学生证、老年证、离退休证、军官证、残疾证等有效证件，必须提前向导游出示，如遇门票优惠，将以旅行社享受的门票折扣 价格与实际优惠门票价格之间的差额，当地统一退还;
                <w:br/>
                6.游览景点在不减少的前提下，导游征得全体游客签字认可，可调整景点先后顺序，以上行程作为主要参考行程。如果游客未按导游 约定时间归队，导游可在全体客人签字同意下按时出发游览下一个景点。由此产生的费用客人自行负责。
                <w:br/>
                7.处理投诉以客人所签意见单为准，如有接待问题请立即与我社联系，以便我社能够迅速的做出解决方案，并妥善处理!游客当地必 须认真填写意见单!如虚填或不填我社有权不处理投诉。
                <w:br/>
                8.游客不得私自离团。如因特殊原因必须离团，请客人必须给导游签离团申请书，并要求客人所报名的组团社以确认件的形式传真至 我社，待我社确认后方可离团，已发生的一切费用一概不退，退还未参加景点门票(按旅行社协议价退还)、住宿(与酒店协商退 还部分费用)、用餐，大交通根据相关政策扣除损失后退还剩余费用，赠送项目不退费用;离团后所发生的任何情况均和我社无关。 如客人未提出离团申请而私自离团，我社会立即向有关部门申报，并不承担因此而造成的任何相关的责任。
                <w:br/>
                9.行程内的另行付费项目也是行程安排内容(请组团社在游客报名时用合同形式说明)，但游客可自由选择参与，不参与的团友需在 景点门口下车自由活动等候(客人应当选择自己能够控制风险的活动项目，并在自己能够控制风险的事项，等候时间为参与者的游 览时间)。导游推荐另行付费景点须掌握原则，全车半数以上方可安排。
                <w:br/>
                10.南北方存在饮食方面的差异，请客人尽量适应当地的饮食习惯，不接受因饮食不习惯而造成的投诉。
                <w:br/>
                11.我社导游将严格按照行程安排执行，如客人所持行程与所签合同行程内容不符而出现投诉,我社概不负责。
                <w:br/>
                12.请不要将贵重物品及自用应急药品放在托运行李中，以免丢失。旅游过程中，也请妥善保管;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13.我社导游会在接待前一天以短信或电话的形式通知客人参团时间及接站方式，如果因客人自身原因造成无法按时参团的由客人自行负责，并自行承担产生相关费用。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2025-08-15T23:40:26+08:00</dcterms:created>
  <dcterms:modified xsi:type="dcterms:W3CDTF">2025-08-15T23:40:26+08:00</dcterms:modified>
</cp:coreProperties>
</file>

<file path=docProps/custom.xml><?xml version="1.0" encoding="utf-8"?>
<Properties xmlns="http://schemas.openxmlformats.org/officeDocument/2006/custom-properties" xmlns:vt="http://schemas.openxmlformats.org/officeDocument/2006/docPropsVTypes"/>
</file>