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" ContentType="image/webp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【2025】琅琊古城+竹泉村红石寨二日游行程单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【2025】琅琊古城+竹泉村红石寨二日游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ly1753952815iu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景区简介
                <w:br/>
                <w:br/>
                <w:br/>
                【琅琊古城】
                <w:br/>
                <w:br/>
                  临沂的一站式琅琊文化体验地，以琅琊之名，献礼山东以七梦，创造七大实境，入画琅琊以七寻，规划七大玩法。
                <w:br/>
                <w:br/>
                  以全园沉浸的创新手法打造了“琅琊秘境区”“沂州商贸区”等七大核心街区，建筑古朴典雅，复原了古代府衙等建筑风貌。
                <w:br/>
                <w:br/>
                <w:br/>
                【竹泉村】
                <w:br/>
                <w:br/>
                  小桥流水、炊烟袅袅；漫步在竹荫下，清 泉边，一眼望去尽是古色古香，仿佛穿越古代，等一个千秋不变之人......
                <w:br/>
                <w:br/>
                <w:br/>
                【红石寨】
                <w:br/>
                <w:br/>
                  红石寨是一处集山水生态、历史文化、山地民居、乡土风情于一体，具有山水观光、文化体验、汽车露营、商务休闲等功能的综合性旅游景区。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景区简介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34.9721706864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【琅琊古城】
                <w:br/>
                  临沂的一站式琅琊文化体验地，以琅琊之名，献礼山东以七梦，创造七大实境，入画琅琊以七寻，规划七大玩法。
                <w:br/>
                  以全园沉浸的创新手法打造了“琅琊秘境区”“沂州商贸区”等七大核心街区，建筑古朴典雅，复原了古代府衙等建筑风貌。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34.9721706864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【竹泉村】
                <w:br/>
                  小桥流水、炊烟袅袅；漫步在竹荫下，清 泉边，一眼望去尽是古色古香，仿佛穿越古代，等一个千秋不变之人......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34.9721706864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【红石寨】
                <w:br/>
                  红石寨是一处集山水生态、历史文化、山地民居、乡土风情于一体，具有山水观光、文化体验、汽车露营、商务休闲等功能的综合性旅游景区。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乘车前往临沂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青岛指定时间站点沿途接人发车，乘车前往临沂，抵达后前往游览【汉竹简博物馆】博物馆内的银雀山一号、二号汉墓，是1972年4月发现并发掘的，由于出土了中国古代四大兵法《孙子兵法》、《孙膑兵法》、《六韬》、《尉缭子》和《晏子春秋》等先秦古籍的竹简，被列为“新中国十大考古发现之一”。为保护此墓，于1989年建成银雀山汉墓竹简博物馆并对外开放，主要展览在此墓中出土的两部孙子兵法竹简及其他文物。博物馆现为山东省重点文物保护单位，也是全国第一座汉墓竹简博物馆。。（此景点为临时调控景点，如遇旺季、节假日堵车或其他情况，将取消或改为其他免费景点，敬请谅解。）
                <w:br/>
                <w:br/>
                      随后去【琅琊古城】必消60元/人或160元/人，琅琊古城，以其全园沉浸的创新手法，再现琅琊盛世的全景画卷，是一站式琅琊文化体验地。以满城琅琊风华，筑起一座时空穿越之城；以全园沉浸的创新手法，重塑多重梦境的体验空间。“琅琊秘境区”、“琅琊盛世区”、“沂州商贸区”、“沂蒙老街区”、“古典艺术区”、“沂州府衙区”、“水墨风雅区”——七大核心街区，徐徐展开临沂三千年的历史画卷，游客步入其中，仿佛置身七重梦境。
                <w:br/>
                <w:br/>
                自费观看大型情景六感室内演艺秀《国秀·琅琊》。这部描绘临沂三千年恢弘历史的大剧，历时三年时间精心编创，选取临沂地区海岱文明、东夷文化、琅琊文化、名仕文化等元素，运用当下最前沿的多空间立体实景和先进的舞台机械设备，艺术地展示了琅琊先贤们开放包容、刚强勇毅、忠孝仁义、公忠体国的文化品格，将观众们带进了一个充满传奇色彩的琅琊世界。
                <w:br/>
                <w:br/>
                之后入住酒店休息。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集合乘车前往游览【竹泉村旅游度假区】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前往游览【竹泉村旅游度假区】（游览约2小时左右），游客可漫步于竹林小道上，领略这里泉依山出，竹因泉生，村民绕泉而居，砌石为房，农耕为业；竹林隐茅舍，家家临清流，田园瓜果香，居者乐而寿的生活场景，感受陶渊明笔下的桃花源式的生活环境，仿佛来到人间仙境。游览凤凰迎宾、竹梅幽境、田园闹市、竹林菊舍、三分乐土、泉上兰亭等。参观凤凰迎宾区: 走过凤仪桥，远观凤岭、穿过竹林掩映的古村牌坊、福寿广场上看戏台、神庙；深入梅竹幽静区: 游览梅缘休闲庭院、感受景区的生命之源---生命源喷泉、三生缘、著名的---神水竹泉，驸马府；前往田园闹市丽水民俗街，参观原始古村民宅，感受原始民俗的古朴气息。您更可自费体验激情漂流、滑草、水上拓展等现代化的项目感受江南水乡风情。
                <w:br/>
                <w:br/>
                随后游览【红石寨】（游览约2小时左右），红石寨自驾游营地和红石寨水面项目两大区域。美丽的自然环境和专业的配套设施，打造了一处适合游客观光游览、休闲度假的专业汽车营地。红石寨借助自然山势及悬崖峭壁，有着极好的活动空间。其临水面崖壁造型奇特，石材突出，平缓的山势，微红的山石，绿色的植被，呈现出一幅优美的水岸风景画；春夏秋三季可观500米的悬崖瀑布，冬天可观北方特有的冰挂奇观。可自费体验刺激红石寨玻璃桥、崖壁漂流等项目。
                <w:br/>
                <w:br/>
                  游览结束后，乘车返回青岛，结束本次愉快的旅程！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交通：有营运资质的空调旅游车，每人确保正座；
                <w:br/>
                <w:br/>
                酒店：当地商务/高级酒店双标间。（酒店住宿标准在报名时可选。酒店房型默认双标间，不保证大床及三人间，如若产生单人则尽量安排拼住或请客人自行补齐单房差）；
                <w:br/>
                <w:br/>
                景点：包含行程内竹泉村、红石寨景区门票
                <w:br/>
                <w:br/>
                用餐：全程含1早。
                <w:br/>
                <w:br/>
                导游：持导游证导游服务；
                <w:br/>
                <w:br/>
                保险：行程中含旅行社责任险；
                <w:br/>
                <w:br/>
                购物：行程中不安排具体购物场所（车上、景区、酒店及公路服务区等自设的便民商店，不属于旅游法所指的购物商店，请游客切勿误解，此类投诉我社无法受理，敬请谅解）
                <w:br/>
                <w:br/>
                在团队中如遇旅游用车、住宿用房、导游服务等问题，需在团上及时反馈导游或旅行社解决，因景区门票、酒店、旅游用车都是现付，回团后诉求我社可能无法处理。
                <w:br/>
                <w:br/>
                儿童：儿童价格仅含车费导服。不含门票、不占床位、不含早。如若产生费用客人现付自理。
                <w:br/>
                <w:br/>
                琅琊古城景区儿童1.2米以下免门票，演出无座位，需由成人抱着观看；1.2米以上门票价格同成人。其余景区儿童1.2米以下免门票，超高门票价格同成人。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景区里有娱乐项目，客人根据自身需要自愿参加 
                <w:br/>
                <w:br/>
                各景区内交通和娱乐价目表公示：
                <w:br/>
                <w:br/>
                竹泉村：
                <w:br/>
                <w:br/>
                漂流50元/人
                <w:br/>
                <w:br/>
                网红小火车40元/人
                <w:br/>
                <w:br/>
                红石寨：
                <w:br/>
                <w:br/>
                崖壁玻璃漂流80元/人
                <w:br/>
                <w:br/>
                玻璃桥+玻璃滑道50元/人。
                <w:br/>
                <w:br/>
                <w:br/>
                <w:br/>
                <w:br/>
                必消:（A标/B标二选一）
                <w:br/>
                <w:br/>
                A标：琅琊古城门票60元/人
                <w:br/>
                <w:br/>
                B标：琅琊古城门票+琅琊古城国秀琅琊演出普通席位160元/人
                <w:br/>
                <w:br/>
                因琅琊古城景区《国秀琅琊》演出五一假期票务紧张，需提前预定约票，报名时请确定好是否观看此演出，出发后不可更改。如临时想观看《国秀琅琊》演出可能无票无法增加，敬请谅解。
                <w:br/>
                <w:br/>
                （1.2米以下儿童不用交必消，演出无座位，需由家长抱着观看）
                <w:br/>
                <w:br/>
                <w:br/>
                <w:br/>
                  在旅游行程单中的自由活动期间，为丰富旅游者的娱乐活动，经旅游者和旅行社双方协商一致，达成书面协议，旅游者可以选择自费项目。旅行社按国家旅游法相关规定给旅游者提供知情权，自费项目属旅游者自愿行为，导游及旅行社不得强制消费。如需导游代买需签字确认！
                <w:br/>
                <w:br/>
                <w:br/>
                乘车地点
                <w:br/>
                <w:br/>
                <w:br/>
                <w:br/>
                新业广场--东李鞋城--城阳家佳源--即墨墨河公园-胶州金盾加油站（福州南路与扬州东路）--开发区宏运大酒店--胶南区立医院
                <w:br/>
                <w:br/>
                <w:br/>
                为节省路途时间，可能会出现中途换车接站情况，具体情况根据导游实际安排通知为准。报名即视为认可。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2025-08-15T22:16:05+08:00</dcterms:created>
  <dcterms:modified xsi:type="dcterms:W3CDTF">2025-08-15T22:16:05+08:00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