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2025南京三日游 详细行程安排（含打卡点）行程单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2025南京三日游 详细行程安排（含打卡点）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zdfz1756798449hl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推荐一：金陵四大名胜，南京必打卡之一【牛首山】
                <w:br/>
                推荐二：打卡十里秦淮，观灯会 赏夜景 品美食【南京夫子庙】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推荐一：金陵四大名胜，南京必打卡之一【牛首山】
                <w:br/>
                推荐二：打卡十里秦淮，观灯会 赏夜景 品美食【南京夫子庙】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早指定地点集合，车赴南京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，车赴南京，抵达后游览国家AAAA级旅游风景区【雨花台】（游览时间约1小时，如遇行程紧张无法参观，则取消参观，无退费无更换）新中国规模最大的纪念性陵园，全国重点文物保护单位，全国爱国主义教育示范基地，群雕像、革命烈士纪念碑、纪念馆、雨花石文化区、雨花茶文化区等。【夫子庙商业街】（游览时间约2小时）是南京城南最繁华的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游览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早餐后，乘车赴【牛首山】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【牛首山】（游览时间约2-2.5小时，景交20元自理）。南京必打卡之一，位列金陵四大名胜，现作为佛顶骨舍利供奉地。是中国佛教名山，文化底蕴深厚，是佛教牛头禅宗的开教处和发祥地。山周围有感应泉、虎跑泉、白龟池、兜率岩、文殊洞、辟支洞、含虚阁、地涌泉、饮马池等自然景观，及宏觉寺、弘觉寺塔、郑和墓和抗金故垒等人文景观。下午游览【南京总统府】（游览时间约1.5小时，如遇景区限流无法正常参观，则改为“江南第一楼”【阅江楼】费用无增减），是中国近代建筑遗存中规模最大、保存最完整的建筑群，也是南京民国建筑的主要代表之一，中国近代历史的重要遗址。后游览【大报恩寺遗址公园】（游览时间约1小时）是中国规格最高、规模最大、保存最完整的寺庙遗址，在完整保护遗址的前提下赋予其象征意义与内涵，留给每个人对于这已逝的宏构和盛景无限的想象。后漫步【老门东】（游览时间约2小时）小吃街汇聚了蒋有记、鸡鸣汤包等老字号，还有蓝老大糖藕粥、徐家鸭子、司记豆腐脑等让吃货流口水的南京美食，此外还有台湾名小吃蚵仔煎等等。可自费参与【船游外秦淮河】（游览时间约40分钟，60元）南京市区一条富有文化韵味的河流，是南京的母亲河、长江的支流、南京文化的摇篮。古有“秦淮灯船甲天下”之美誉，可见当时泛舟游秦淮之盛景。泛舟其中，可看中华门城堡又称瓮城、赏心亭-越城台-中华门城堡-大报恩寺遗址公园等迷人风光。游览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早餐后，游览国家级重点风景区——【中山陵】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家级重点风景区——【中山陵】（周一闭馆，景区小交通自理，游览时间约1.5小时），缅怀中国革命先行者孙中山先生，参观博爱坊、墓道、陵门、碑亭、祭堂、墓室等）。后游览【玄武湖】（游览时间约1小时）古时这里曾是训练水军的地方，如今她和所有城市公园一样，为悠闲的人们提供一个欢聚的场所玄武湖，东枕紫金山，西靠明城墙，是中国最大的皇家园林湖泊，也是中国仅存的江南皇家园林和江南地区最大的城内公园，被誉为"金陵明珠"，现为国家重点公园、国家AAAA级旅游景区。适时结束行程，乘车返回青岛，结束愉快的旅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1、门票：行程中所列景点第一大门票；
                <w:br/>
                <w:br/>
                2、住宿：南京当地两晚商务宾馆或携程四钻住宿
                <w:br/>
                <w:br/>
                3、用餐：两早餐；
                <w:br/>
                <w:br/>
                4、交通：空调旅游车，保证一人一座（B标升级舒适半卧或2+1宽敞座椅）；
                <w:br/>
                <w:br/>
                5、导服：优秀导游服务；
                <w:br/>
                <w:br/>
                6、儿童：1.4米以下为儿童价，含车费，导游服务；超过1.4占床同成人，如不占床补门票150元。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1.我公司根据团队人数安排适合车型，保证游客每人一正座，游客不得以车型大小为由拒绝登车，如因此耽误行程，责任自负；
                <w:br/>
                <w:br/>
                2.请保证电话的畅通，以便导游出团前一天通知；
                <w:br/>
                <w:br/>
                3.上车对号入座；如出现同线路不同标准座位号重复的情况，请服从导游现场安排座位；
                <w:br/>
                <w:br/>
                4.请准时到达集合地点，过时不到者，做自动退团处理，费用不退；如遇人力不可抗拒的因素导致的调整、顺延或提前终止，游客应服从旅行社的安排，费用多退少补；在不变动景点与住宿条件的情况下，我公司可根据实际情况对行程作适当调整
                <w:br/>
                <w:br/>
                5.推荐自费项目客人自愿选择，决无强制消费，不去的客人可在景点外自由活动；
                <w:br/>
                <w:br/>
                6.购物安排：旅游过程中，游客购物属个人行为，请慎重选择；
                <w:br/>
                <w:br/>
                7.因道路交通事故造成游客人身伤害及财务损失，按照《中华人民共和国道路交通事故处理办法》进行赔偿；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2025-09-09T06:32:39+08:00</dcterms:created>
  <dcterms:modified xsi:type="dcterms:W3CDTF">2025-09-09T06:32:39+08:00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