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江西全景双飞5日游行程单</w:t>
      </w:r>
    </w:p>
    <w:p>
      <w:pPr>
        <w:jc w:val="center"/>
        <w:spacing w:after="100"/>
      </w:pPr>
      <w:r>
        <w:rPr>
          <w:rFonts w:ascii="微软雅黑" w:hAnsi="微软雅黑" w:eastAsia="微软雅黑" w:cs="微软雅黑"/>
          <w:sz w:val="20"/>
          <w:szCs w:val="20"/>
        </w:rPr>
        <w:t xml:space="preserve">江西纯玩 青岛独立成团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yz1756882752j1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行走在五彩斑斓的秋天，开启一场踏青赏秋江西之旅！来到这个英雄的城市——南昌，读滕王阁序，走进匡庐奇秀甲天下~庐山风景区，中华十大名山之一。庐山以雄、奇、险、秀闻名于世，素有“匡庐奇秀甲天下”之美誉。来到“中国醉美的乡村”—婺源，婺源篁岭，空气中都迷茫花草的清香，登上最美的仙山~三清山，自古有“高凌云汉第一仙峰，清绝尘嚣天下无双福地”，有一种远离城市的喧嚣的自我超脱感。踏入景德镇，便有一种气质扑面而来，千年的瓷都至今仍到处流淌着一种瓷之韵……
                <w:br/>
                <w:br/>
                网红打卡地——望仙谷，日游+夜游，欣赏到独具特色的奇石、叠水、瀑布、峡、峰、玻璃栈道、吊桥等景观，看闲云悠悠晃晃，看流水开心跳跃! 特别安排夜游望仙谷，是从悬崖顶上朝鹤楼的灯光闪烁开始。“望仙谷的灯光秀不同别处，自带玉宇琼楼的仙气。
                <w:br/>
                <w:br/>
                走进婺源的乡间小路上，体验着婺源乡村的慢生活。
                <w:br/>
                <w:br/>
                【特色2】：服务至上，品质无忧，给你一个超体验的开心出游旅行季；
                <w:br/>
                <w:br/>
                【特色3】：开启轻奢度假住宿模式，不再为了旅行而将就！全程夜宿非挂牌待评四星标准酒店，舒适温馨，一夜好梦！
                <w:br/>
                <w:br/>
                【特色4】：全程4早3正餐，体验美食与文化的交织，品位舌尖与心尖的双重别致。
                <w:br/>
                <w:br/>
                【特色5】：精派公司明星导游，经验丰富的老司机，专业、责任心、颜值、我们都在线！
                <w:br/>
                <w:br/>
                【特色6】：旅行不将就，专业团队匠心设计，精准服务，坚守品质。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青岛11：55分飞南昌，抵达南昌，夜游望仙谷（白加黑）。   住：望仙谷外
                <w:br/>
                D2：早赴三清山风景区（上下缆车自理）。    含早晚餐  住：婺源
                <w:br/>
                D3 ：游览婺源篁岭（上下缆车自理）+景德镇，参观景德镇三宝村+陶溪川。  早晚餐 住：九江
                <w:br/>
                D4： 早餐后出发，游览庐山风景区（往返景交自理）+三叠泉。 早晚餐   住：庐山风景区
                <w:br/>
                D5：继续游览庐山，赴南昌，游览滕王阁。南昌20:05飞青岛  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青岛飞南昌
                <w:br/>
              </w:t>
            </w:r>
          </w:p>
          <w:p>
            <w:pPr>
              <w:pStyle w:val="indent"/>
            </w:pPr>
            <w:r>
              <w:rPr>
                <w:rFonts w:ascii="微软雅黑" w:hAnsi="微软雅黑" w:eastAsia="微软雅黑" w:cs="微软雅黑"/>
                <w:color w:val="000000"/>
                <w:sz w:val="20"/>
                <w:szCs w:val="20"/>
              </w:rPr>
              <w:t xml:space="preserve">
                【出发】：贵宾提前2小时抵达胶东机场(国内出发)4楼3号门内集合，乘中午航班MU6495（青岛11:55-南昌13:40）或其他航班 飞南昌，抵达南昌，导游接团，开始愉快的旅程！
                <w:br/>
                <w:br/>
                ▲【望仙谷，日游+晚上灯光秀】：乘车赴望仙谷景区，抵达后游览国家 AAAA 级景区、抖音火爆打卡、网红夜游热门景区--【绝壁神户●望仙谷】隐于灵山山脉之中，在这里不仅可以看到卵石飞瀑的清幽峡谷、徐风轻曳的松涛竹海，还有古朴风情的赣家乡村，朴实原味的夯土房屋和老街，雕花斗拱的古老宅邸，形态各异的山间桥梁……
                <w:br/>
                <w:br/>
                游【青云桥】微拱桥因为弧度小，走在上面好像走平地一样，不知不觉中就来到了桥顶，有点“平步青云”的感觉，取这个好彩头， 就得名 青云桥。过了青云桥，再踏青云梯，从此鸿运当头。【寻仙路】我们现在走的这条栈道叫寻仙路，既有青石板路，也有峡谷栈道，顺应天然的地形，曲折回转，蜿蜒在九牛峡谷之中。【廊桥】沿河而建是典型的江西风雨廊桥的形态，  桥体采用了抬梁式架构，  在立柱上架梁，梁上又抬梁，层层叠落一 直到屋脊，  各个梁头上再架上 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  这就是白鹤崖了，望仙谷的传奇故事就是从这里开始的。游【九 牛大峡谷】三口锅→彩虹瀑→迷津口→醉仙街→百舸桥→府前广场→望仙杨府→相思石→鸣 蝉巷→上码头→ 回 程栈道→醉仙街→揽月桥→胡氏宗祠→朔望街→红糖坊→三神庙→岩铺广场→岩铺仙宿→百味街等景点。游览结束后，入住望仙谷外民宿。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w:br/>
              </w:t>
            </w:r>
          </w:p>
          <w:p>
            <w:pPr>
              <w:pStyle w:val="indent"/>
            </w:pPr>
            <w:r>
              <w:rPr>
                <w:rFonts w:ascii="微软雅黑" w:hAnsi="微软雅黑" w:eastAsia="微软雅黑" w:cs="微软雅黑"/>
                <w:color w:val="000000"/>
                <w:sz w:val="20"/>
                <w:szCs w:val="20"/>
              </w:rPr>
              <w:t xml:space="preserve">
                【三清山风景区】：早餐后，乘车赴【三清山风景区】，（山上游览时间约5小时）（上下索道125元/人必须自理，周末，旺季可能会出现索道排队现象，敬请客人谅解！），至三清山金沙索道站下车。乘索道上山。
                <w:br/>
                游览【南清园景区】：可观赏小象戏松、神驼峰、孔雀迎宾等，穿过栈道沿途可欣赏三清山三大绝景之一的巨蟒出山、神猫待鼠、财神爷、企鹅献桃、万笏朝天，至女神峰观景台游览拍照，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婺源-景德镇-九江
                <w:br/>
              </w:t>
            </w:r>
          </w:p>
          <w:p>
            <w:pPr>
              <w:pStyle w:val="indent"/>
            </w:pPr>
            <w:r>
              <w:rPr>
                <w:rFonts w:ascii="微软雅黑" w:hAnsi="微软雅黑" w:eastAsia="微软雅黑" w:cs="微软雅黑"/>
                <w:color w:val="000000"/>
                <w:sz w:val="20"/>
                <w:szCs w:val="20"/>
              </w:rPr>
              <w:t xml:space="preserve">
                婺源篁岭：早餐后，车赴婺源，游览一个隐藏千年而又神秘的地方、挂在悬崖上的古村落，—【婺源篁岭（自费130元/人乘千米观光缆车上下，现景区政策自愿购买上下索道赠送篁岭门票，如不参加请自由在山下等待团队游览完下山集合）】每当春暖花开时,置身篁岭梯田万亩,黄灿灿的油菜花中,成为华东区域最具冲击力的油菜花观赏点。
                <w:br/>
                游览约3小时，篁岭可谓是浓缩版的婺源，集古村古树、梯田花海、民俗晒秋、高空揽胜为一体的美丽乡村景致。篁岭属典型山居村落，民居围绕水口呈扇形梯状错落排布。周边千棵古树环抱，万亩梯田簇拥，村落“天街九巷”似玉带将精典古建串接，徽式商铺林立，前店后坊，一幅流动的缩写版 “清明上河图”。殿堂级艺术村落，明清古建集中且精美，五百米“天街”商铺林立、古趣盎然，艺术创作随处可见。远眺梯田花海，一个360º全画幅观景平台，周边是层层叠叠、流光溢彩的千亩梯田，四季花海在这不断演变着各种“断魂”主题，大地艺术在这里成就了最强音符。登晒秋观景台，观特有的篁岭“晒秋”农俗特色景观，数十栋古老徽派民居在百米落差的岭谷错落排布，家家凿窗采光，户户支架晒物。村民们用眺窗为画板，支架为画笔，晒匾为调色盘，春晒水笋、蕨菜；秋晒红辣椒、稻谷黄豆…就这样成就了一幅幅民俗风情杰作，一年四季延绵有序。结束后车赴景德镇。
                <w:br/>
                <w:br/>
                【网红打卡地景德镇三宝村】：车行约1.5小时赴【探访世外陶源——三宝村之旅】：三宝，它是宋代陶瓷的源头、青白瓷的故乡，它是一个让人放慢脚步和思想的小村庄。它是艺术工作者和爱好艺术的人的世外‘陶’源，如果说景德镇是世界陶瓷的中心，那么三宝就是景德镇的中心。三宝国际陶艺村的创始人是旅美艺术家李见深老先生，这一造就是20多年，最开始他只是想做一个属于他自己的艺术工作室，随着时间的发展，这里逐渐成为了一个具有国际影响力的艺术家交流平台，每年都有很多国外的艺术家来这边交流和研修，很显然景德镇瓷都的大背景加上三宝村隐于山林的自然环境，吸引了大家，当然这一切都离不开李见深老先生苦心经营，他成就了三宝村，三宝村也成就了他！
                <w:br/>
                <w:br/>
                【景德镇深度游——陶溪川】：陶溪川坐落于瓷都东部经济中心，占地面积约200亩，总建筑面积18万平米，它的前身是曾经被誉为“景德镇皇家瓷厂”的宇宙瓷厂。建筑风格偏英伦又偏六七十年代大生产时期的样子，红砖墙，梧桐树，大烟冲，很有文艺气质，游览结束后车行约2小时赴九江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全天游览庐山
                <w:br/>
              </w:t>
            </w:r>
          </w:p>
          <w:p>
            <w:pPr>
              <w:pStyle w:val="indent"/>
            </w:pPr>
            <w:r>
              <w:rPr>
                <w:rFonts w:ascii="微软雅黑" w:hAnsi="微软雅黑" w:eastAsia="微软雅黑" w:cs="微软雅黑"/>
                <w:color w:val="000000"/>
                <w:sz w:val="20"/>
                <w:szCs w:val="20"/>
              </w:rPr>
              <w:t xml:space="preserve">
                庐山风景区】：早餐后，前往AAAAA级景区—【庐山风景区】（必自费换乘景区环保车90元/人）,游览【花径公园】、白居易草堂、碧波荡漾、形如提琴的【如琴湖】，【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谈判台旧址】；景色尽收眼底的【观妙亭】；石松、天生一个【仙人洞】；庐山保存最完好历史最悠久的【御碑亭】。庐山最具传奇色彩的别墅【美庐别墅】。
                <w:br/>
                <w:br/>
                【庐山三叠泉】游览庐山第一景观【三叠泉景区】（缆车 80 元/人往返自理，自愿选择）：古人“匡庐瀑布，首推三叠”，为“庐山第一奇观”，瀑布分三叠，各异其趣，古人描绘曰：“上级如飘云拖练，中级如碎石摧冰，下级如玉龙走潭”。
                <w:br/>
                <w:br/>
                【庐山夜景】：晚餐后，游客可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也常是庐山旅游者的首选之地。
                <w:br/>
                <w:br/>
                ▲温馨提示：美庐别墅(每月第一周，第三周的星期三闭馆)；庐山博物馆(每周一闭馆)；
                <w:br/>
                庐山会议旧址(每月第一周，第三周的星期二闭馆)；以上场馆闭馆时间只能外观，敬请配合！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庐山-南昌  南昌飞青岛
                <w:br/>
              </w:t>
            </w:r>
          </w:p>
          <w:p>
            <w:pPr>
              <w:pStyle w:val="indent"/>
            </w:pPr>
            <w:r>
              <w:rPr>
                <w:rFonts w:ascii="微软雅黑" w:hAnsi="微软雅黑" w:eastAsia="微软雅黑" w:cs="微软雅黑"/>
                <w:color w:val="000000"/>
                <w:sz w:val="20"/>
                <w:szCs w:val="20"/>
              </w:rPr>
              <w:t xml:space="preserve">
                早餐后，参观宫殿式建筑【毛泽东旧居】（芦林一号别墅）、毛泽东诗碑园。游览【庐山博物馆】；【芦林湖】芦林湖四周群山环抱，苍松翠柏，景致优美，湖水洁净清澈，碧清如镜，山色倒影，相映成趣。车赴南昌
                <w:br/>
                游览滕王阁】：滕王阁临赣江而立，因王勃的《滕王阁序》而闻名，是“江南三大名楼”之一，也是南昌的地标。尽管屡毁屡建，如今的建筑是近代翻修过的，也很难感受到古人“落霞与孤鹜齐飞，秋水共长天一色”的壮美，但它仍是人们来南昌的必到景点之一。到南昌看滕王阁，总不失是件很有仪式感的事儿。
                <w:br/>
                送团】车赴南昌机场，乘MU6968（南昌20:05-青岛22:00） 或其他航班飞青岛，结束愉快的旅程。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交通】：青岛-南昌往返飞机（具体航班以出团通知为准）
                <w:br/>
                <w:br/>
                【门票】：以上行程中景点团队首道大门票：（标明自费的篁岭缆车、三清山上下缆车除外）
                <w:br/>
                <w:br/>
                赠婺源篁岭大门票（含天街、花溪水街、卧龙桥、百花谷，悬浮屋，上下缆车需自费）
                <w:br/>
                含三清山大门票、景德镇三宝村、望仙谷、庐山门票、滕王阁门票
                <w:br/>
                【车辆】：当地空调旅游大巴车（按实际人数安排车型，确保一人一正座！）
                <w:br/>
                【住宿】：当地非挂牌待评四星标准酒店双标间（2人1间）含自助早餐。景区酒店为了环保不含一次性洗漱用品！参考酒店如下：
                <w:br/>
                望仙谷外：望鑫民宿或烟雨人家民宿或希维尔民宿或同级
                <w:br/>
                婺源县：婺源伊美酒店或探花森氧秘境酒店或博悦徽州酒店或星迈酒店或同级
                <w:br/>
                九江：嘉豪酒店或亦泊云溪酒店或格丽酒店或晨枫酒店或同级
                <w:br/>
                <w:br/>
                庐山山顶：玖天云雾或芦林饭店或春芦颐居或山水庐驿或熹庐国际或庐山西宾馆或同级
                <w:br/>
                <w:br/>
                【用餐】：酒店含4早3正，正餐40元/人。正餐十人一桌，十菜一汤；用餐人数不足菜量酌情增减！
                <w:br/>
                10人一桌，八菜一汤，如未满10人菜品数量相应减少，用餐人数不足6人退还餐费
                <w:br/>
                【导游】：当地中文优秀导游服务（接送站除外）。
                <w:br/>
                【保险】：旅行社责任保险。另建议客人投保旅游人身意外伤害保险（组团社报名处办理）。
                <w:br/>
                【儿童】：12周岁以下儿童：含往返大交通，含当地旅游车位和导游服务费和正餐半餐。不含住宿，不含早餐，不含门票和景区环保车及缆车！若产生费用届时按实际发生自理！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此行程不含庐山小交通90元/人，属景区必产生项目，客人自理，现付导游！
                <w:br/>
                此行程不含婺源篁岭上下缆车130元/人，属景区必产生项目，客人自理，现付导游！
                <w:br/>
                此行程不含三清山上下缆车费用，125元/人属景区必产生项目，客人自理，现付导游！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2025-09-09T06:25:46+08:00</dcterms:created>
  <dcterms:modified xsi:type="dcterms:W3CDTF">2025-09-09T06:25:46+08:00</dcterms:modified>
</cp:coreProperties>
</file>

<file path=docProps/custom.xml><?xml version="1.0" encoding="utf-8"?>
<Properties xmlns="http://schemas.openxmlformats.org/officeDocument/2006/custom-properties" xmlns:vt="http://schemas.openxmlformats.org/officeDocument/2006/docPropsVTypes"/>
</file>